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19" w:rsidRPr="006052EE" w:rsidRDefault="006052EE">
      <w:pPr>
        <w:rPr>
          <w:b/>
        </w:rPr>
      </w:pPr>
      <w:r w:rsidRPr="006052EE">
        <w:rPr>
          <w:b/>
        </w:rPr>
        <w:t>Stichting Kerkelijke Opdracht Zuidelijk Afrika</w:t>
      </w:r>
    </w:p>
    <w:p w:rsidR="006052EE" w:rsidRDefault="006052EE">
      <w:r>
        <w:t>Jaarverslag 2013</w:t>
      </w:r>
    </w:p>
    <w:p w:rsidR="006052EE" w:rsidRDefault="006052EE"/>
    <w:p w:rsidR="006052EE" w:rsidRDefault="006052EE">
      <w:r>
        <w:t xml:space="preserve">Het jaar 2013 was een rustig jaar voor stichting KOZA. Er was regelmatig contact met ds. </w:t>
      </w:r>
      <w:proofErr w:type="spellStart"/>
      <w:r>
        <w:t>Mlambeni</w:t>
      </w:r>
      <w:proofErr w:type="spellEnd"/>
      <w:r>
        <w:t xml:space="preserve"> in Harare, Zimbabwe, om het contact te onderhouden, en er is voornamelijk geld ingezameld bij particulieren. De inkomsten zijn ten opzichte van 2012 met enkele honderden euro's gestegen. De uitgaven zijn juist gedaald. Er is in 2013 een bedrag van € 800 overgemaakt naar Zimbabwe. Dit geld is besteed aan de scholing van Keith en </w:t>
      </w:r>
      <w:proofErr w:type="spellStart"/>
      <w:r>
        <w:t>Vuyile</w:t>
      </w:r>
      <w:proofErr w:type="spellEnd"/>
      <w:r>
        <w:t xml:space="preserve">, de kinderen van David en </w:t>
      </w:r>
      <w:proofErr w:type="spellStart"/>
      <w:r>
        <w:t>Kudzai</w:t>
      </w:r>
      <w:proofErr w:type="spellEnd"/>
      <w:r>
        <w:t xml:space="preserve"> </w:t>
      </w:r>
      <w:proofErr w:type="spellStart"/>
      <w:r>
        <w:t>Mhlambeni</w:t>
      </w:r>
      <w:proofErr w:type="spellEnd"/>
      <w:r>
        <w:t xml:space="preserve">. </w:t>
      </w:r>
    </w:p>
    <w:p w:rsidR="00506735" w:rsidRDefault="006052EE" w:rsidP="00506735">
      <w:r>
        <w:t>Voor de bestuursleden blijkt het lastig om nieuwe donateurs in hun persoonlijke netwerk te werven. De bestaande donateurs gaven in 2013 echter meer dan daarvoor. Daardoor is er een mooi overschot ontstaan op de bankrekening</w:t>
      </w:r>
      <w:r w:rsidR="001F60FA">
        <w:t>, ten bedrage van bijna 1.000 euro</w:t>
      </w:r>
      <w:r>
        <w:t xml:space="preserve">. In 2014 zal worden bepaald wat daarmee gaat gebeuren. In verband met de reis van de voorzitter van stichting KOZA en één van de donateurs naar Zimbabwe, in juni 2014, kan er wellicht een geschenk worden aangeschaft. Het ligt daarnaast in de lijn der verwachting dat het maandelijkse bedrag voor de familie </w:t>
      </w:r>
      <w:proofErr w:type="spellStart"/>
      <w:r>
        <w:t>Mhlambeni</w:t>
      </w:r>
      <w:proofErr w:type="spellEnd"/>
      <w:r>
        <w:t xml:space="preserve"> wat zal worden opgehoogd. </w:t>
      </w:r>
    </w:p>
    <w:p w:rsidR="006052EE" w:rsidRDefault="006052EE" w:rsidP="00506735">
      <w:r>
        <w:t xml:space="preserve">Verder wordt er tijdens en na de reis van juni 2014 onderzocht of er een nieuw project kan worden ontwikkeld. Dit moet dan gebeuren in nauw overleg met ds. </w:t>
      </w:r>
      <w:proofErr w:type="spellStart"/>
      <w:r>
        <w:t>Mhlambeni</w:t>
      </w:r>
      <w:proofErr w:type="spellEnd"/>
      <w:r>
        <w:t xml:space="preserve"> en de City Life Church in het centrum van Harare. </w:t>
      </w:r>
      <w:r w:rsidR="001F60FA">
        <w:t xml:space="preserve">Tenslotte kan het voor de stichting geen kwaad om een klein bedragje achter de hand te houden, om eventuele tegenvallers op te vangen. </w:t>
      </w:r>
    </w:p>
    <w:p w:rsidR="006052EE" w:rsidRDefault="006052EE">
      <w:r>
        <w:t xml:space="preserve">Het is voor het bestuur een uitdaging om te investeren in de relatie met Zimbabwe, en tegelijkertijd het grondvlak in Nederland te versterken. Eén en ander blijkt bewerkelijker dan gedacht. Maar de inkomsten uit particuliere donaties in 2013 geven blijk van een stabiele basis, van waaruit verder kan worden gewerkt. </w:t>
      </w:r>
      <w:r w:rsidR="001F60FA">
        <w:t xml:space="preserve">Met de reis naar Zimbabwe in 2014 kan er wellicht ook een impuls gegeven worden aan het contact met de familie </w:t>
      </w:r>
      <w:proofErr w:type="spellStart"/>
      <w:r w:rsidR="001F60FA">
        <w:t>Mhlambeni</w:t>
      </w:r>
      <w:proofErr w:type="spellEnd"/>
      <w:r w:rsidR="001F60FA">
        <w:t xml:space="preserve"> en hun kerkelijke context in de City Life Church.  </w:t>
      </w:r>
    </w:p>
    <w:p w:rsidR="001F60FA" w:rsidRDefault="001F60FA">
      <w:r>
        <w:t xml:space="preserve">De bestuurlijke moeilijkheid die sinds 2012 bestaat, namelijk het ontbreken van een derde bestuurslid, is ook in 2013 blijven voortbestaan. Het bijhouden van de financiële zaken is in 2013 waargenomen door de voorzitter, met hulp van een (onbezoldigde) externe adviseur. </w:t>
      </w:r>
    </w:p>
    <w:p w:rsidR="001F60FA" w:rsidRDefault="001F60FA">
      <w:r>
        <w:t xml:space="preserve">Er is in 2013 tenslotte de nodige aandacht besteed aan het ontwikkelen van een folder. Dank hiervoor gaat uit naar secretaris Maarten Kruimer. </w:t>
      </w:r>
    </w:p>
    <w:p w:rsidR="001F60FA" w:rsidRDefault="001F60FA"/>
    <w:p w:rsidR="001F60FA" w:rsidRDefault="001F60FA">
      <w:r>
        <w:t xml:space="preserve">Namens het bestuur van stichting KOZA, </w:t>
      </w:r>
    </w:p>
    <w:p w:rsidR="001F60FA" w:rsidRDefault="001F60FA">
      <w:r>
        <w:t>Martijn van Leerdam</w:t>
      </w:r>
    </w:p>
    <w:sectPr w:rsidR="001F60FA" w:rsidSect="00070B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052EE"/>
    <w:rsid w:val="00070B19"/>
    <w:rsid w:val="001F60FA"/>
    <w:rsid w:val="002D4128"/>
    <w:rsid w:val="00506735"/>
    <w:rsid w:val="006052EE"/>
  </w:rsids>
  <m:mathPr>
    <m:mathFont m:val="Cambria Math"/>
    <m:brkBin m:val="before"/>
    <m:brkBinSub m:val="--"/>
    <m:smallFrac m:val="off"/>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0B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379</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MvL</dc:creator>
  <cp:lastModifiedBy>MvL</cp:lastModifiedBy>
  <cp:revision>2</cp:revision>
  <dcterms:created xsi:type="dcterms:W3CDTF">2014-08-03T19:24:00Z</dcterms:created>
  <dcterms:modified xsi:type="dcterms:W3CDTF">2014-08-18T19:09:00Z</dcterms:modified>
</cp:coreProperties>
</file>